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476"/>
        <w:gridCol w:w="2496"/>
        <w:gridCol w:w="2856"/>
      </w:tblGrid>
      <w:tr w:rsidR="00121910" w14:paraId="63FB9C04" w14:textId="77777777">
        <w:tc>
          <w:tcPr>
            <w:tcW w:w="2802" w:type="dxa"/>
          </w:tcPr>
          <w:p w14:paraId="1CA64440" w14:textId="77777777" w:rsidR="00121910" w:rsidRPr="00A70084" w:rsidRDefault="00121910">
            <w:pPr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fr-FR"/>
              </w:rPr>
              <w:drawing>
                <wp:inline distT="0" distB="0" distL="0" distR="0" wp14:anchorId="32015B13" wp14:editId="790FADF5">
                  <wp:extent cx="1642239" cy="64770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-CGO-Couleur-201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894" cy="65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6" w:type="dxa"/>
          </w:tcPr>
          <w:p w14:paraId="31951ECC" w14:textId="77777777" w:rsidR="00121910" w:rsidRDefault="00AC358C" w:rsidP="00121910">
            <w:pPr>
              <w:jc w:val="center"/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fr-FR"/>
              </w:rPr>
              <w:drawing>
                <wp:inline distT="0" distB="0" distL="0" distR="0" wp14:anchorId="699189D6" wp14:editId="0F61BE12">
                  <wp:extent cx="657225" cy="663041"/>
                  <wp:effectExtent l="0" t="0" r="0" b="381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Bretagne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718" cy="668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</w:tcPr>
          <w:p w14:paraId="40CB3FE4" w14:textId="77777777" w:rsidR="00121910" w:rsidRDefault="00121910" w:rsidP="00121910">
            <w:pPr>
              <w:jc w:val="center"/>
              <w:rPr>
                <w:noProof/>
                <w:sz w:val="40"/>
                <w:szCs w:val="40"/>
              </w:rPr>
            </w:pPr>
            <w:r w:rsidRPr="00A70084">
              <w:rPr>
                <w:noProof/>
                <w:sz w:val="40"/>
                <w:szCs w:val="40"/>
                <w:lang w:eastAsia="fr-FR"/>
              </w:rPr>
              <w:drawing>
                <wp:inline distT="0" distB="0" distL="0" distR="0" wp14:anchorId="33C57E86" wp14:editId="3A93A72F">
                  <wp:extent cx="1438275" cy="609600"/>
                  <wp:effectExtent l="0" t="0" r="9525" b="0"/>
                  <wp:docPr id="3" name="Image 3" descr="Logo région Cen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région Cen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505EE81E" w14:textId="77777777" w:rsidR="00121910" w:rsidRDefault="00121910" w:rsidP="00121910">
            <w:pPr>
              <w:jc w:val="center"/>
              <w:rPr>
                <w:noProof/>
                <w:sz w:val="40"/>
                <w:szCs w:val="40"/>
              </w:rPr>
            </w:pPr>
            <w:r w:rsidRPr="00A70084">
              <w:rPr>
                <w:noProof/>
                <w:sz w:val="40"/>
                <w:szCs w:val="40"/>
                <w:lang w:eastAsia="fr-FR"/>
              </w:rPr>
              <w:drawing>
                <wp:inline distT="0" distB="0" distL="0" distR="0" wp14:anchorId="4D817B02" wp14:editId="7B58D9C2">
                  <wp:extent cx="1672590" cy="580390"/>
                  <wp:effectExtent l="0" t="0" r="381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590" cy="580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9D2C7B" w14:textId="77777777" w:rsidR="00121910" w:rsidRPr="005D4FDC" w:rsidRDefault="00121910">
      <w:pPr>
        <w:rPr>
          <w:rFonts w:ascii="Arial" w:hAnsi="Arial" w:cs="Arial"/>
          <w:noProof/>
          <w:sz w:val="40"/>
          <w:szCs w:val="40"/>
        </w:rPr>
      </w:pPr>
    </w:p>
    <w:p w14:paraId="6032B941" w14:textId="026FE2B2" w:rsidR="00DE31B4" w:rsidRDefault="00121910" w:rsidP="005D4FDC">
      <w:pPr>
        <w:shd w:val="clear" w:color="auto" w:fill="5B9BD5" w:themeFill="accent5"/>
        <w:jc w:val="center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 w:rsidRPr="00DE31B4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Appel d’offres </w:t>
      </w:r>
      <w:r w:rsidR="00AC358C" w:rsidRPr="00DE31B4">
        <w:rPr>
          <w:rFonts w:ascii="Arial" w:hAnsi="Arial" w:cs="Arial"/>
          <w:b/>
          <w:bCs/>
          <w:color w:val="FFFFFF" w:themeColor="background1"/>
          <w:sz w:val="32"/>
          <w:szCs w:val="32"/>
        </w:rPr>
        <w:t>structurant</w:t>
      </w:r>
      <w:r w:rsidR="00FC3A36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thématisé</w:t>
      </w:r>
    </w:p>
    <w:p w14:paraId="67AA4A84" w14:textId="202C69A5" w:rsidR="00AC358C" w:rsidRPr="00DE31B4" w:rsidRDefault="00DE31B4" w:rsidP="00FC3A36">
      <w:pPr>
        <w:shd w:val="clear" w:color="auto" w:fill="5B9BD5" w:themeFill="accent5"/>
        <w:jc w:val="center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 w:rsidRPr="00DE31B4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« Vectorisation </w:t>
      </w:r>
      <w:r w:rsidR="00341C6D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tumorale d’agents radiopharmaceutiques » </w:t>
      </w:r>
    </w:p>
    <w:p w14:paraId="0AF993C1" w14:textId="06918AC3" w:rsidR="00121910" w:rsidRPr="00DE31B4" w:rsidRDefault="00121910" w:rsidP="005D4FDC">
      <w:pPr>
        <w:shd w:val="clear" w:color="auto" w:fill="5B9BD5" w:themeFill="accent5"/>
        <w:jc w:val="center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 w:rsidRPr="00DE31B4">
        <w:rPr>
          <w:rFonts w:ascii="Arial" w:hAnsi="Arial" w:cs="Arial"/>
          <w:b/>
          <w:bCs/>
          <w:color w:val="FFFFFF" w:themeColor="background1"/>
          <w:sz w:val="32"/>
          <w:szCs w:val="32"/>
        </w:rPr>
        <w:t>CGO / Régions 202</w:t>
      </w:r>
      <w:r w:rsidR="00AE444D" w:rsidRPr="00DE31B4">
        <w:rPr>
          <w:rFonts w:ascii="Arial" w:hAnsi="Arial" w:cs="Arial"/>
          <w:b/>
          <w:bCs/>
          <w:color w:val="FFFFFF" w:themeColor="background1"/>
          <w:sz w:val="32"/>
          <w:szCs w:val="32"/>
        </w:rPr>
        <w:t>2</w:t>
      </w:r>
    </w:p>
    <w:p w14:paraId="23A618E0" w14:textId="70A0704D" w:rsidR="005D4FDC" w:rsidRDefault="00967BFD" w:rsidP="005D4FDC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E1352D">
        <w:rPr>
          <w:rFonts w:ascii="Arial" w:hAnsi="Arial" w:cs="Arial"/>
          <w:b/>
          <w:bCs/>
          <w:color w:val="FF0000"/>
          <w:sz w:val="28"/>
          <w:szCs w:val="28"/>
        </w:rPr>
        <w:t xml:space="preserve">Fiche à retourner au CGO pour le </w:t>
      </w:r>
      <w:r w:rsidR="00341C6D">
        <w:rPr>
          <w:rFonts w:ascii="Arial" w:hAnsi="Arial" w:cs="Arial"/>
          <w:b/>
          <w:bCs/>
          <w:color w:val="FF0000"/>
          <w:sz w:val="28"/>
          <w:szCs w:val="28"/>
        </w:rPr>
        <w:t>mercredi 1</w:t>
      </w:r>
      <w:r w:rsidR="00341C6D" w:rsidRPr="00341C6D">
        <w:rPr>
          <w:rFonts w:ascii="Arial" w:hAnsi="Arial" w:cs="Arial"/>
          <w:b/>
          <w:bCs/>
          <w:color w:val="FF0000"/>
          <w:sz w:val="28"/>
          <w:szCs w:val="28"/>
          <w:vertAlign w:val="superscript"/>
        </w:rPr>
        <w:t>er</w:t>
      </w:r>
      <w:r w:rsidR="00341C6D">
        <w:rPr>
          <w:rFonts w:ascii="Arial" w:hAnsi="Arial" w:cs="Arial"/>
          <w:b/>
          <w:bCs/>
          <w:color w:val="FF0000"/>
          <w:sz w:val="28"/>
          <w:szCs w:val="28"/>
        </w:rPr>
        <w:t xml:space="preserve"> juin 2022</w:t>
      </w:r>
    </w:p>
    <w:p w14:paraId="56012F62" w14:textId="2F41545A" w:rsidR="007A53FE" w:rsidRPr="007A53FE" w:rsidRDefault="007A53FE" w:rsidP="005D4FDC">
      <w:pPr>
        <w:jc w:val="center"/>
        <w:rPr>
          <w:rFonts w:ascii="Arial" w:hAnsi="Arial" w:cs="Arial"/>
          <w:b/>
          <w:bCs/>
        </w:rPr>
      </w:pPr>
      <w:r w:rsidRPr="007A53FE">
        <w:rPr>
          <w:rFonts w:ascii="Arial" w:hAnsi="Arial" w:cs="Arial"/>
          <w:b/>
          <w:bCs/>
          <w:color w:val="FF0000"/>
        </w:rPr>
        <w:t>contact@canceropole-grandouest.com</w:t>
      </w:r>
    </w:p>
    <w:p w14:paraId="08082209" w14:textId="77777777" w:rsidR="005D4FDC" w:rsidRPr="005D4FDC" w:rsidRDefault="005D4FDC" w:rsidP="005D4FDC">
      <w:pPr>
        <w:jc w:val="center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5096"/>
      </w:tblGrid>
      <w:tr w:rsidR="005D4FDC" w:rsidRPr="002D0006" w14:paraId="4B962945" w14:textId="77777777">
        <w:tc>
          <w:tcPr>
            <w:tcW w:w="3964" w:type="dxa"/>
            <w:shd w:val="clear" w:color="auto" w:fill="5B9BD5" w:themeFill="accent5"/>
          </w:tcPr>
          <w:p w14:paraId="3B0E580F" w14:textId="77777777" w:rsidR="005D4FDC" w:rsidRPr="00323E0A" w:rsidRDefault="005D4FDC" w:rsidP="00323E0A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23E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Nom du coordonnateur du projet</w:t>
            </w:r>
          </w:p>
        </w:tc>
        <w:tc>
          <w:tcPr>
            <w:tcW w:w="5096" w:type="dxa"/>
          </w:tcPr>
          <w:p w14:paraId="30551868" w14:textId="18850D32" w:rsidR="005D4FDC" w:rsidRPr="00AA5CC9" w:rsidRDefault="005D4FDC" w:rsidP="002D0006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5D4FDC" w:rsidRPr="00E827D9" w14:paraId="03AC1E2C" w14:textId="77777777">
        <w:tc>
          <w:tcPr>
            <w:tcW w:w="3964" w:type="dxa"/>
            <w:shd w:val="clear" w:color="auto" w:fill="5B9BD5" w:themeFill="accent5"/>
          </w:tcPr>
          <w:p w14:paraId="5ABA0D96" w14:textId="77777777" w:rsidR="005D4FDC" w:rsidRPr="00323E0A" w:rsidRDefault="005D4FDC" w:rsidP="00323E0A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23E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Titre du projet</w:t>
            </w:r>
          </w:p>
        </w:tc>
        <w:tc>
          <w:tcPr>
            <w:tcW w:w="5096" w:type="dxa"/>
          </w:tcPr>
          <w:p w14:paraId="2EA8254F" w14:textId="4357ED0A" w:rsidR="005D4FDC" w:rsidRPr="002D0006" w:rsidRDefault="005D4FDC" w:rsidP="00AE3849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5D4FDC" w:rsidRPr="00C34617" w14:paraId="6B119A2B" w14:textId="77777777">
        <w:tc>
          <w:tcPr>
            <w:tcW w:w="3964" w:type="dxa"/>
            <w:shd w:val="clear" w:color="auto" w:fill="5B9BD5" w:themeFill="accent5"/>
          </w:tcPr>
          <w:p w14:paraId="7D0E229F" w14:textId="77777777" w:rsidR="005D4FDC" w:rsidRPr="00323E0A" w:rsidRDefault="005D4FDC" w:rsidP="00323E0A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23E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Acronyme du projet</w:t>
            </w:r>
          </w:p>
        </w:tc>
        <w:tc>
          <w:tcPr>
            <w:tcW w:w="5096" w:type="dxa"/>
          </w:tcPr>
          <w:p w14:paraId="22532726" w14:textId="1F2D631D" w:rsidR="005D4FDC" w:rsidRPr="002D0006" w:rsidRDefault="005D4FDC" w:rsidP="002D0006">
            <w:pPr>
              <w:spacing w:before="120"/>
              <w:rPr>
                <w:rFonts w:ascii="Arial" w:hAnsi="Arial"/>
                <w:sz w:val="18"/>
                <w:szCs w:val="24"/>
                <w:lang w:val="en-GB"/>
              </w:rPr>
            </w:pPr>
          </w:p>
        </w:tc>
      </w:tr>
      <w:tr w:rsidR="00386D4E" w:rsidRPr="00C34617" w14:paraId="720A7540" w14:textId="77777777" w:rsidTr="001741B7">
        <w:tc>
          <w:tcPr>
            <w:tcW w:w="9060" w:type="dxa"/>
            <w:gridSpan w:val="2"/>
            <w:shd w:val="clear" w:color="auto" w:fill="FFFFFF" w:themeFill="background1"/>
          </w:tcPr>
          <w:p w14:paraId="1A5F8562" w14:textId="4387DB69" w:rsidR="00386D4E" w:rsidRDefault="001741B7" w:rsidP="002D0006">
            <w:pPr>
              <w:spacing w:before="120"/>
              <w:rPr>
                <w:rFonts w:ascii="Arial" w:hAnsi="Arial" w:cs="Arial"/>
              </w:rPr>
            </w:pPr>
            <w:r w:rsidRPr="00702257">
              <w:rPr>
                <w:rFonts w:ascii="Segoe UI Emoji" w:hAnsi="Segoe UI Emoji" w:cs="Segoe UI Emoji"/>
                <w:sz w:val="28"/>
                <w:szCs w:val="28"/>
              </w:rPr>
              <w:t>⚠</w:t>
            </w:r>
            <w:r w:rsidRPr="001741B7">
              <w:rPr>
                <w:rFonts w:ascii="Arial" w:hAnsi="Arial" w:cs="Arial"/>
              </w:rPr>
              <w:t xml:space="preserve">le coordonnateur devra </w:t>
            </w:r>
            <w:r w:rsidRPr="00B40FF5">
              <w:rPr>
                <w:rFonts w:ascii="Arial" w:hAnsi="Arial" w:cs="Arial"/>
                <w:color w:val="FF0000"/>
              </w:rPr>
              <w:t xml:space="preserve">impérativement </w:t>
            </w:r>
            <w:r w:rsidRPr="001741B7">
              <w:rPr>
                <w:rFonts w:ascii="Arial" w:hAnsi="Arial" w:cs="Arial"/>
              </w:rPr>
              <w:t>prendre contact avec le chef de projet adéquate pour construire la partie financière</w:t>
            </w:r>
            <w:r w:rsidR="00C86E57">
              <w:rPr>
                <w:rFonts w:ascii="Arial" w:hAnsi="Arial" w:cs="Arial"/>
              </w:rPr>
              <w:t>.</w:t>
            </w:r>
          </w:p>
          <w:p w14:paraId="7C3406B9" w14:textId="77777777" w:rsidR="0043624D" w:rsidRDefault="00302317" w:rsidP="0043624D">
            <w:pPr>
              <w:pStyle w:val="Paragraphedeliste"/>
              <w:spacing w:after="0" w:line="360" w:lineRule="auto"/>
              <w:ind w:left="0"/>
              <w:rPr>
                <w:rFonts w:ascii="Arial" w:hAnsi="Arial" w:cs="Arial"/>
                <w:bCs/>
              </w:rPr>
            </w:pPr>
            <w:proofErr w:type="spellStart"/>
            <w:proofErr w:type="gramStart"/>
            <w:r>
              <w:rPr>
                <w:rFonts w:ascii="Arial" w:hAnsi="Arial" w:cs="Arial"/>
                <w:lang w:val="en-GB"/>
              </w:rPr>
              <w:t>Soit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:</w:t>
            </w:r>
            <w:proofErr w:type="gramEnd"/>
            <w:r w:rsidR="0043624D" w:rsidRPr="0043624D">
              <w:rPr>
                <w:rFonts w:ascii="Arial" w:hAnsi="Arial" w:cs="Arial"/>
                <w:bCs/>
              </w:rPr>
              <w:t xml:space="preserve">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842"/>
              <w:gridCol w:w="3992"/>
            </w:tblGrid>
            <w:tr w:rsidR="00B01F21" w14:paraId="4EEFEADB" w14:textId="77777777" w:rsidTr="00C86E57">
              <w:tc>
                <w:tcPr>
                  <w:tcW w:w="4842" w:type="dxa"/>
                </w:tcPr>
                <w:p w14:paraId="210F80A9" w14:textId="77777777" w:rsidR="00B01F21" w:rsidRPr="00823764" w:rsidRDefault="00B01F21" w:rsidP="000B03EC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  <w:u w:val="single"/>
                    </w:rPr>
                  </w:pPr>
                  <w:r w:rsidRPr="000B03EC">
                    <w:rPr>
                      <w:rFonts w:ascii="Arial" w:eastAsia="Calibri" w:hAnsi="Arial" w:cs="Arial"/>
                      <w:bCs/>
                    </w:rPr>
                    <w:t xml:space="preserve">G. </w:t>
                  </w:r>
                  <w:proofErr w:type="spellStart"/>
                  <w:r w:rsidRPr="000B03EC">
                    <w:rPr>
                      <w:rFonts w:ascii="Arial" w:eastAsia="Calibri" w:hAnsi="Arial" w:cs="Arial"/>
                      <w:bCs/>
                    </w:rPr>
                    <w:t>Cartron</w:t>
                  </w:r>
                  <w:proofErr w:type="spellEnd"/>
                  <w:r w:rsidRPr="000B03EC">
                    <w:rPr>
                      <w:rFonts w:ascii="Arial" w:eastAsia="Calibri" w:hAnsi="Arial" w:cs="Arial"/>
                      <w:bCs/>
                    </w:rPr>
                    <w:t> </w:t>
                  </w:r>
                  <w:r w:rsidRPr="00823764">
                    <w:rPr>
                      <w:rFonts w:ascii="Arial" w:eastAsia="Calibri" w:hAnsi="Arial" w:cs="Arial"/>
                      <w:bCs/>
                    </w:rPr>
                    <w:t xml:space="preserve">: </w:t>
                  </w:r>
                  <w:hyperlink r:id="rId9" w:history="1">
                    <w:r w:rsidRPr="00823764">
                      <w:rPr>
                        <w:rFonts w:ascii="Arial" w:eastAsia="Calibri" w:hAnsi="Arial" w:cs="Arial"/>
                        <w:bCs/>
                        <w:sz w:val="18"/>
                        <w:szCs w:val="18"/>
                      </w:rPr>
                      <w:t>gwenola.cartron@ico.unicancer.fr</w:t>
                    </w:r>
                  </w:hyperlink>
                </w:p>
                <w:p w14:paraId="3B1E6817" w14:textId="4F7A183F" w:rsidR="004F314D" w:rsidRPr="00823764" w:rsidRDefault="004F314D" w:rsidP="000B03EC">
                  <w:pPr>
                    <w:rPr>
                      <w:rFonts w:ascii="Arial" w:eastAsia="Times New Roman" w:hAnsi="Arial" w:cs="Arial"/>
                      <w:bCs/>
                      <w:lang w:eastAsia="fr-FR"/>
                    </w:rPr>
                  </w:pPr>
                  <w:r w:rsidRPr="00823764">
                    <w:rPr>
                      <w:rFonts w:ascii="Arial" w:eastAsia="Calibri" w:hAnsi="Arial" w:cs="Arial"/>
                      <w:bCs/>
                    </w:rPr>
                    <w:t xml:space="preserve">M. Aubry : </w:t>
                  </w:r>
                  <w:hyperlink r:id="rId10" w:history="1">
                    <w:r w:rsidR="00823764" w:rsidRPr="00823764">
                      <w:rPr>
                        <w:rStyle w:val="Lienhypertexte"/>
                        <w:rFonts w:ascii="Arial" w:eastAsia="Calibri" w:hAnsi="Arial" w:cs="Arial"/>
                        <w:bCs/>
                        <w:color w:val="auto"/>
                        <w:sz w:val="18"/>
                        <w:szCs w:val="18"/>
                        <w:u w:val="none"/>
                      </w:rPr>
                      <w:t>morgan.aubry@univ-tours.fr</w:t>
                    </w:r>
                  </w:hyperlink>
                </w:p>
              </w:tc>
              <w:tc>
                <w:tcPr>
                  <w:tcW w:w="3992" w:type="dxa"/>
                </w:tcPr>
                <w:p w14:paraId="74A26F9A" w14:textId="77777777" w:rsidR="00B01F21" w:rsidRDefault="000B03EC" w:rsidP="000B03EC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 w:cs="Arial"/>
                      <w:i/>
                      <w:iCs/>
                    </w:rPr>
                  </w:pPr>
                  <w:r>
                    <w:rPr>
                      <w:rFonts w:ascii="Arial" w:hAnsi="Arial" w:cs="Arial"/>
                    </w:rPr>
                    <w:t>R</w:t>
                  </w:r>
                  <w:r w:rsidR="00B01F21" w:rsidRPr="000B03EC">
                    <w:rPr>
                      <w:rFonts w:ascii="Arial" w:hAnsi="Arial" w:cs="Arial"/>
                    </w:rPr>
                    <w:t xml:space="preserve">éseau </w:t>
                  </w:r>
                  <w:r w:rsidR="00B01F21" w:rsidRPr="000B03EC">
                    <w:rPr>
                      <w:rFonts w:ascii="Arial" w:hAnsi="Arial" w:cs="Arial"/>
                      <w:i/>
                      <w:iCs/>
                    </w:rPr>
                    <w:t>« Niches et Epigénétique des Tumeurs »</w:t>
                  </w:r>
                </w:p>
                <w:p w14:paraId="188C06DC" w14:textId="49A25BA4" w:rsidR="004F314D" w:rsidRPr="000B03EC" w:rsidRDefault="004F314D" w:rsidP="000B03EC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eastAsia="Times New Roman" w:hAnsi="Arial" w:cs="Arial"/>
                      <w:bCs/>
                      <w:lang w:eastAsia="fr-FR"/>
                    </w:rPr>
                  </w:pPr>
                </w:p>
              </w:tc>
            </w:tr>
            <w:tr w:rsidR="00B01F21" w14:paraId="77E513FA" w14:textId="77777777" w:rsidTr="00C86E57">
              <w:tc>
                <w:tcPr>
                  <w:tcW w:w="4842" w:type="dxa"/>
                </w:tcPr>
                <w:p w14:paraId="7A467F67" w14:textId="729B2C5C" w:rsidR="00B01F21" w:rsidRPr="000B03EC" w:rsidRDefault="00B01F21" w:rsidP="000B03EC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40" w:lineRule="auto"/>
                    <w:ind w:left="357" w:hanging="357"/>
                    <w:rPr>
                      <w:rFonts w:ascii="Arial" w:hAnsi="Arial" w:cs="Arial"/>
                      <w:bCs/>
                    </w:rPr>
                  </w:pPr>
                  <w:proofErr w:type="spellStart"/>
                  <w:r w:rsidRPr="000B03EC">
                    <w:rPr>
                      <w:rFonts w:ascii="Arial" w:eastAsia="Times New Roman" w:hAnsi="Arial" w:cs="Arial"/>
                      <w:bCs/>
                      <w:lang w:eastAsia="fr-FR"/>
                    </w:rPr>
                    <w:t>Douaud</w:t>
                  </w:r>
                  <w:proofErr w:type="spellEnd"/>
                  <w:r w:rsidRPr="000B03EC">
                    <w:rPr>
                      <w:rFonts w:ascii="Arial" w:eastAsia="Times New Roman" w:hAnsi="Arial" w:cs="Arial"/>
                      <w:bCs/>
                      <w:lang w:eastAsia="fr-FR"/>
                    </w:rPr>
                    <w:t xml:space="preserve">-Lecaille : </w:t>
                  </w:r>
                  <w:hyperlink r:id="rId11" w:history="1">
                    <w:r w:rsidRPr="00823764">
                      <w:rPr>
                        <w:rFonts w:ascii="Arial" w:eastAsia="Times New Roman" w:hAnsi="Arial" w:cs="Arial"/>
                        <w:bCs/>
                        <w:sz w:val="18"/>
                        <w:szCs w:val="18"/>
                        <w:u w:val="single"/>
                        <w:lang w:eastAsia="fr-FR"/>
                      </w:rPr>
                      <w:t>douaud@med.univ-tours.fr</w:t>
                    </w:r>
                  </w:hyperlink>
                </w:p>
              </w:tc>
              <w:tc>
                <w:tcPr>
                  <w:tcW w:w="3992" w:type="dxa"/>
                </w:tcPr>
                <w:p w14:paraId="7D927D7D" w14:textId="2FB10CDA" w:rsidR="00B01F21" w:rsidRPr="000B03EC" w:rsidRDefault="00B01F21" w:rsidP="000B03EC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 w:cs="Arial"/>
                      <w:bCs/>
                    </w:rPr>
                  </w:pPr>
                  <w:r w:rsidRPr="000B03EC">
                    <w:rPr>
                      <w:rFonts w:ascii="Arial" w:hAnsi="Arial" w:cs="Arial"/>
                      <w:bCs/>
                    </w:rPr>
                    <w:t xml:space="preserve">Réseau </w:t>
                  </w:r>
                  <w:r w:rsidRPr="000B03EC">
                    <w:rPr>
                      <w:rFonts w:ascii="Arial" w:hAnsi="Arial" w:cs="Arial"/>
                      <w:bCs/>
                      <w:i/>
                      <w:iCs/>
                    </w:rPr>
                    <w:t>« Molécules marines, métabo</w:t>
                  </w:r>
                  <w:r w:rsidR="000B03EC">
                    <w:rPr>
                      <w:rFonts w:ascii="Arial" w:hAnsi="Arial" w:cs="Arial"/>
                      <w:bCs/>
                      <w:i/>
                      <w:iCs/>
                    </w:rPr>
                    <w:t>l</w:t>
                  </w:r>
                  <w:r w:rsidRPr="000B03EC">
                    <w:rPr>
                      <w:rFonts w:ascii="Arial" w:hAnsi="Arial" w:cs="Arial"/>
                      <w:bCs/>
                      <w:i/>
                      <w:iCs/>
                    </w:rPr>
                    <w:t>isme et cancer</w:t>
                  </w:r>
                  <w:r w:rsidR="000B03EC">
                    <w:rPr>
                      <w:rFonts w:ascii="Arial" w:hAnsi="Arial" w:cs="Arial"/>
                      <w:bCs/>
                      <w:i/>
                      <w:iCs/>
                    </w:rPr>
                    <w:t> »</w:t>
                  </w:r>
                </w:p>
              </w:tc>
            </w:tr>
            <w:tr w:rsidR="00B01F21" w14:paraId="055C33D5" w14:textId="77777777" w:rsidTr="00C86E57">
              <w:tc>
                <w:tcPr>
                  <w:tcW w:w="4842" w:type="dxa"/>
                </w:tcPr>
                <w:p w14:paraId="3F5B62B6" w14:textId="77777777" w:rsidR="000B03EC" w:rsidRDefault="000B03EC" w:rsidP="000B03EC">
                  <w:pPr>
                    <w:rPr>
                      <w:rFonts w:ascii="Arial" w:eastAsia="Calibri" w:hAnsi="Arial" w:cs="Arial"/>
                      <w:bCs/>
                    </w:rPr>
                  </w:pPr>
                </w:p>
                <w:p w14:paraId="26A3DED3" w14:textId="3692F8B1" w:rsidR="00B01F21" w:rsidRPr="000B03EC" w:rsidRDefault="00B01F21" w:rsidP="000B03EC">
                  <w:pPr>
                    <w:rPr>
                      <w:rFonts w:ascii="Arial" w:eastAsia="Calibri" w:hAnsi="Arial" w:cs="Arial"/>
                      <w:bCs/>
                    </w:rPr>
                  </w:pPr>
                  <w:r w:rsidRPr="0043624D">
                    <w:rPr>
                      <w:rFonts w:ascii="Arial" w:eastAsia="Calibri" w:hAnsi="Arial" w:cs="Arial"/>
                      <w:bCs/>
                    </w:rPr>
                    <w:t xml:space="preserve">F. </w:t>
                  </w:r>
                  <w:proofErr w:type="spellStart"/>
                  <w:r w:rsidRPr="0043624D">
                    <w:rPr>
                      <w:rFonts w:ascii="Arial" w:eastAsia="Calibri" w:hAnsi="Arial" w:cs="Arial"/>
                      <w:bCs/>
                    </w:rPr>
                    <w:t>Léost</w:t>
                  </w:r>
                  <w:proofErr w:type="spellEnd"/>
                  <w:r w:rsidRPr="0043624D">
                    <w:rPr>
                      <w:rFonts w:ascii="Arial" w:eastAsia="Calibri" w:hAnsi="Arial" w:cs="Arial"/>
                      <w:bCs/>
                    </w:rPr>
                    <w:t> </w:t>
                  </w:r>
                  <w:r w:rsidRPr="00823764">
                    <w:rPr>
                      <w:rFonts w:ascii="Arial" w:eastAsia="Calibri" w:hAnsi="Arial" w:cs="Arial"/>
                      <w:bCs/>
                      <w:u w:val="single"/>
                    </w:rPr>
                    <w:t xml:space="preserve">: </w:t>
                  </w:r>
                  <w:hyperlink r:id="rId12" w:history="1">
                    <w:r w:rsidRPr="00823764">
                      <w:rPr>
                        <w:rStyle w:val="Lienhypertexte"/>
                        <w:rFonts w:ascii="Arial" w:eastAsia="Calibri" w:hAnsi="Arial" w:cs="Arial"/>
                        <w:bCs/>
                        <w:color w:val="auto"/>
                        <w:sz w:val="18"/>
                        <w:szCs w:val="18"/>
                      </w:rPr>
                      <w:t>francoise.leost@univ-nantes.fr</w:t>
                    </w:r>
                  </w:hyperlink>
                </w:p>
              </w:tc>
              <w:tc>
                <w:tcPr>
                  <w:tcW w:w="3992" w:type="dxa"/>
                </w:tcPr>
                <w:p w14:paraId="195DA16C" w14:textId="32B6CFFF" w:rsidR="00B01F21" w:rsidRDefault="00B01F21" w:rsidP="000B03EC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 w:cs="Arial"/>
                      <w:bCs/>
                      <w:i/>
                      <w:iCs/>
                    </w:rPr>
                  </w:pPr>
                  <w:r w:rsidRPr="000B03EC">
                    <w:rPr>
                      <w:rFonts w:ascii="Arial" w:hAnsi="Arial" w:cs="Arial"/>
                      <w:bCs/>
                    </w:rPr>
                    <w:t xml:space="preserve">Réseau </w:t>
                  </w:r>
                  <w:r w:rsidRPr="000B03EC">
                    <w:rPr>
                      <w:rFonts w:ascii="Arial" w:hAnsi="Arial" w:cs="Arial"/>
                      <w:bCs/>
                      <w:i/>
                      <w:iCs/>
                    </w:rPr>
                    <w:t>« Vectorisation – Imagerie – Radiothérapies</w:t>
                  </w:r>
                  <w:r w:rsidR="000B03EC">
                    <w:rPr>
                      <w:rFonts w:ascii="Arial" w:hAnsi="Arial" w:cs="Arial"/>
                      <w:bCs/>
                      <w:i/>
                      <w:iCs/>
                    </w:rPr>
                    <w:t> »</w:t>
                  </w:r>
                </w:p>
                <w:p w14:paraId="2A56298D" w14:textId="77777777" w:rsidR="004D7F52" w:rsidRPr="000B03EC" w:rsidRDefault="004D7F52" w:rsidP="000B03EC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 w:cs="Arial"/>
                      <w:bCs/>
                      <w:i/>
                      <w:iCs/>
                    </w:rPr>
                  </w:pPr>
                </w:p>
                <w:p w14:paraId="77A80F34" w14:textId="6427FF86" w:rsidR="00B01F21" w:rsidRPr="000B03EC" w:rsidRDefault="00B01F21" w:rsidP="000B03EC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 w:cs="Arial"/>
                      <w:bCs/>
                    </w:rPr>
                  </w:pPr>
                  <w:r w:rsidRPr="000B03EC">
                    <w:rPr>
                      <w:rFonts w:ascii="Arial" w:hAnsi="Arial" w:cs="Arial"/>
                      <w:bCs/>
                    </w:rPr>
                    <w:t xml:space="preserve">Réseau </w:t>
                  </w:r>
                  <w:r w:rsidRPr="000B03EC">
                    <w:rPr>
                      <w:rFonts w:ascii="Arial" w:hAnsi="Arial" w:cs="Arial"/>
                      <w:bCs/>
                      <w:i/>
                      <w:iCs/>
                    </w:rPr>
                    <w:t>"Cancers des Tissus Hormono-dépendants</w:t>
                  </w:r>
                  <w:r w:rsidR="000B03EC">
                    <w:rPr>
                      <w:rFonts w:ascii="Arial" w:hAnsi="Arial" w:cs="Arial"/>
                      <w:bCs/>
                      <w:i/>
                      <w:iCs/>
                    </w:rPr>
                    <w:t> »</w:t>
                  </w:r>
                </w:p>
              </w:tc>
            </w:tr>
            <w:tr w:rsidR="00B01F21" w14:paraId="526B5BD6" w14:textId="77777777" w:rsidTr="00C86E57">
              <w:tc>
                <w:tcPr>
                  <w:tcW w:w="4842" w:type="dxa"/>
                </w:tcPr>
                <w:p w14:paraId="571B8E7C" w14:textId="76545987" w:rsidR="00B01F21" w:rsidRPr="000B03EC" w:rsidRDefault="00B01F21" w:rsidP="000B03EC">
                  <w:pPr>
                    <w:rPr>
                      <w:rFonts w:ascii="Arial" w:eastAsia="Calibri" w:hAnsi="Arial" w:cs="Arial"/>
                      <w:bCs/>
                    </w:rPr>
                  </w:pPr>
                  <w:r w:rsidRPr="000B03EC">
                    <w:rPr>
                      <w:rFonts w:ascii="Arial" w:eastAsia="Calibri" w:hAnsi="Arial" w:cs="Arial"/>
                      <w:bCs/>
                    </w:rPr>
                    <w:t xml:space="preserve">J.L. Caillot : </w:t>
                  </w:r>
                  <w:r w:rsidRPr="008C2B29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jeanluc.caillot@canceropole-grandouest.com</w:t>
                  </w:r>
                </w:p>
              </w:tc>
              <w:tc>
                <w:tcPr>
                  <w:tcW w:w="3992" w:type="dxa"/>
                </w:tcPr>
                <w:p w14:paraId="57361FB6" w14:textId="1E884B8C" w:rsidR="00B01F21" w:rsidRPr="000B03EC" w:rsidRDefault="000B03EC" w:rsidP="000B03EC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Réseau « Immunothérapies »</w:t>
                  </w:r>
                </w:p>
              </w:tc>
            </w:tr>
          </w:tbl>
          <w:p w14:paraId="3419AE5E" w14:textId="77777777" w:rsidR="00B01F21" w:rsidRPr="00B01F21" w:rsidRDefault="00B01F21" w:rsidP="000B03EC">
            <w:pPr>
              <w:rPr>
                <w:rFonts w:ascii="Arial" w:eastAsia="Times New Roman" w:hAnsi="Arial" w:cs="Arial"/>
                <w:bCs/>
                <w:lang w:eastAsia="fr-FR"/>
              </w:rPr>
            </w:pPr>
          </w:p>
          <w:p w14:paraId="3BCB7A00" w14:textId="77777777" w:rsidR="0043624D" w:rsidRPr="0043624D" w:rsidRDefault="0043624D" w:rsidP="0043624D">
            <w:pPr>
              <w:spacing w:line="360" w:lineRule="auto"/>
              <w:rPr>
                <w:rFonts w:ascii="Tahoma" w:eastAsia="Times New Roman" w:hAnsi="Tahoma" w:cs="Times New Roman"/>
                <w:bCs/>
                <w:sz w:val="24"/>
                <w:szCs w:val="20"/>
                <w:lang w:eastAsia="fr-FR"/>
              </w:rPr>
            </w:pPr>
          </w:p>
          <w:p w14:paraId="2FCD4CDD" w14:textId="081434AF" w:rsidR="00302317" w:rsidRPr="002D0006" w:rsidRDefault="00302317" w:rsidP="002D0006">
            <w:pPr>
              <w:spacing w:before="120"/>
              <w:rPr>
                <w:rFonts w:ascii="Arial" w:hAnsi="Arial"/>
                <w:sz w:val="18"/>
                <w:szCs w:val="24"/>
                <w:lang w:val="en-GB"/>
              </w:rPr>
            </w:pPr>
          </w:p>
        </w:tc>
      </w:tr>
    </w:tbl>
    <w:p w14:paraId="1D545AC2" w14:textId="77777777" w:rsidR="00EA238A" w:rsidRDefault="00EA238A">
      <w:pPr>
        <w:rPr>
          <w:rFonts w:ascii="Arial" w:hAnsi="Arial" w:cs="Arial"/>
          <w:lang w:val="en-US"/>
        </w:rPr>
      </w:pPr>
    </w:p>
    <w:p w14:paraId="5FAB0AD9" w14:textId="77777777" w:rsidR="00EA238A" w:rsidRDefault="00EA238A">
      <w:pPr>
        <w:rPr>
          <w:rFonts w:ascii="Arial" w:hAnsi="Arial" w:cs="Arial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15266" w:rsidRPr="00323E0A" w14:paraId="3BAE7CBA" w14:textId="77777777" w:rsidTr="00315266">
        <w:tc>
          <w:tcPr>
            <w:tcW w:w="9351" w:type="dxa"/>
            <w:shd w:val="clear" w:color="auto" w:fill="5B9BD5" w:themeFill="accent5"/>
          </w:tcPr>
          <w:p w14:paraId="17A1F7DC" w14:textId="0C397499" w:rsidR="00315266" w:rsidRPr="00323E0A" w:rsidRDefault="00315266" w:rsidP="00121025">
            <w:pPr>
              <w:spacing w:after="12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51F3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Résumé du projet </w:t>
            </w:r>
            <w:r w:rsidRPr="000F54B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u w:val="single" w:color="FF0000"/>
              </w:rPr>
              <w:t>en français</w:t>
            </w:r>
            <w:r w:rsidRPr="000F54B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51F3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(une page maximum)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315266" w:rsidRPr="00F51F34" w14:paraId="39C6C284" w14:textId="77777777" w:rsidTr="00315266">
        <w:tc>
          <w:tcPr>
            <w:tcW w:w="9351" w:type="dxa"/>
          </w:tcPr>
          <w:p w14:paraId="25CF7BE3" w14:textId="36E9D780" w:rsidR="00315266" w:rsidRDefault="00E24D40" w:rsidP="001210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Résumé en français</w:t>
            </w:r>
          </w:p>
          <w:p w14:paraId="43FD0FEF" w14:textId="4FB3C2C4" w:rsidR="00E24D40" w:rsidRDefault="00E24D40" w:rsidP="001210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</w:t>
            </w:r>
          </w:p>
          <w:p w14:paraId="0EDE8825" w14:textId="77777777" w:rsidR="00257357" w:rsidRDefault="00257357" w:rsidP="00121025">
            <w:pPr>
              <w:jc w:val="both"/>
              <w:rPr>
                <w:rFonts w:ascii="Arial" w:hAnsi="Arial" w:cs="Arial"/>
              </w:rPr>
            </w:pPr>
          </w:p>
          <w:p w14:paraId="13297DAB" w14:textId="23D07328" w:rsidR="00257357" w:rsidRDefault="00257357" w:rsidP="00121025">
            <w:pPr>
              <w:jc w:val="both"/>
              <w:rPr>
                <w:rFonts w:ascii="Arial" w:hAnsi="Arial" w:cs="Arial"/>
              </w:rPr>
            </w:pPr>
          </w:p>
        </w:tc>
      </w:tr>
    </w:tbl>
    <w:p w14:paraId="3FCC0504" w14:textId="29535B9E" w:rsidR="005D4FDC" w:rsidRDefault="005D4FDC">
      <w:pPr>
        <w:rPr>
          <w:rFonts w:ascii="Arial" w:hAnsi="Arial" w:cs="Arial"/>
        </w:rPr>
      </w:pPr>
    </w:p>
    <w:p w14:paraId="7DEE957C" w14:textId="44E9B520" w:rsidR="00315266" w:rsidRDefault="00315266">
      <w:pPr>
        <w:rPr>
          <w:rFonts w:ascii="Arial" w:hAnsi="Arial" w:cs="Arial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15266" w:rsidRPr="00323E0A" w14:paraId="5561D04C" w14:textId="77777777" w:rsidTr="00315266">
        <w:tc>
          <w:tcPr>
            <w:tcW w:w="9351" w:type="dxa"/>
            <w:shd w:val="clear" w:color="auto" w:fill="5B9BD5" w:themeFill="accent5"/>
          </w:tcPr>
          <w:p w14:paraId="42D736E5" w14:textId="133AB759" w:rsidR="00315266" w:rsidRPr="00323E0A" w:rsidRDefault="00315266" w:rsidP="00121025">
            <w:pPr>
              <w:spacing w:after="12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51F3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Résumé du projet </w:t>
            </w:r>
            <w:r w:rsidRPr="00E24D4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en anglais </w:t>
            </w:r>
            <w:r w:rsidRPr="00F51F3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(une page maximum)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315266" w:rsidRPr="00F51F34" w14:paraId="5D0E329B" w14:textId="77777777" w:rsidTr="00315266">
        <w:tc>
          <w:tcPr>
            <w:tcW w:w="9351" w:type="dxa"/>
          </w:tcPr>
          <w:p w14:paraId="17E5975C" w14:textId="7B2CD262" w:rsidR="00315266" w:rsidRDefault="00E24D40" w:rsidP="001210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Résumé en anglais</w:t>
            </w:r>
          </w:p>
          <w:p w14:paraId="018FE773" w14:textId="29196A91" w:rsidR="00E24D40" w:rsidRDefault="00E24D40" w:rsidP="001210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…..</w:t>
            </w:r>
          </w:p>
          <w:p w14:paraId="52CED7DE" w14:textId="77777777" w:rsidR="00257357" w:rsidRDefault="00257357" w:rsidP="00121025">
            <w:pPr>
              <w:jc w:val="both"/>
              <w:rPr>
                <w:rFonts w:ascii="Arial" w:hAnsi="Arial" w:cs="Arial"/>
              </w:rPr>
            </w:pPr>
          </w:p>
          <w:p w14:paraId="764818A3" w14:textId="77777777" w:rsidR="00257357" w:rsidRDefault="00257357" w:rsidP="00121025">
            <w:pPr>
              <w:jc w:val="both"/>
              <w:rPr>
                <w:rFonts w:ascii="Arial" w:hAnsi="Arial" w:cs="Arial"/>
              </w:rPr>
            </w:pPr>
          </w:p>
          <w:p w14:paraId="26FD435E" w14:textId="643C3EF5" w:rsidR="00257357" w:rsidRPr="00F51F34" w:rsidRDefault="00257357" w:rsidP="00121025">
            <w:pPr>
              <w:jc w:val="both"/>
              <w:rPr>
                <w:rFonts w:ascii="Arial" w:hAnsi="Arial" w:cs="Arial"/>
              </w:rPr>
            </w:pPr>
          </w:p>
        </w:tc>
      </w:tr>
    </w:tbl>
    <w:p w14:paraId="54D668DC" w14:textId="77777777" w:rsidR="00315266" w:rsidRPr="005D4FDC" w:rsidRDefault="00315266">
      <w:pPr>
        <w:rPr>
          <w:rFonts w:ascii="Arial" w:hAnsi="Arial" w:cs="Arial"/>
        </w:rPr>
      </w:pPr>
    </w:p>
    <w:p w14:paraId="2ED206C1" w14:textId="4A59EA83" w:rsidR="00AE444D" w:rsidRDefault="00AE444D">
      <w:pPr>
        <w:rPr>
          <w:rFonts w:ascii="Arial" w:hAnsi="Arial" w:cs="Arial"/>
          <w:lang w:val="en-US"/>
        </w:rPr>
      </w:pPr>
    </w:p>
    <w:p w14:paraId="7686799B" w14:textId="77777777" w:rsidR="00AE444D" w:rsidRPr="002D0006" w:rsidRDefault="00AE444D">
      <w:pPr>
        <w:rPr>
          <w:rFonts w:ascii="Arial" w:hAnsi="Arial" w:cs="Arial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3E0A" w:rsidRPr="00323E0A" w14:paraId="1AA2E6E9" w14:textId="77777777">
        <w:tc>
          <w:tcPr>
            <w:tcW w:w="9062" w:type="dxa"/>
            <w:shd w:val="clear" w:color="auto" w:fill="5B9BD5" w:themeFill="accent5"/>
          </w:tcPr>
          <w:p w14:paraId="7E22C8A5" w14:textId="2D375B21" w:rsidR="00D52E82" w:rsidRDefault="005D4FDC" w:rsidP="00323E0A">
            <w:pPr>
              <w:spacing w:after="12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23E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Proposition d’experts dans le domaine, sans conflit d’intérêt </w:t>
            </w:r>
            <w:r w:rsidR="00245C8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hors </w:t>
            </w:r>
            <w:proofErr w:type="gramStart"/>
            <w:r w:rsidR="00245C8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territoire  CGO</w:t>
            </w:r>
            <w:proofErr w:type="gramEnd"/>
          </w:p>
          <w:p w14:paraId="7CD35FCB" w14:textId="0CC465C8" w:rsidR="00D52E82" w:rsidRDefault="005D4FDC" w:rsidP="00323E0A">
            <w:pPr>
              <w:spacing w:after="12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23E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(</w:t>
            </w:r>
            <w:proofErr w:type="gramStart"/>
            <w:r w:rsidRPr="00323E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au</w:t>
            </w:r>
            <w:proofErr w:type="gramEnd"/>
            <w:r w:rsidRPr="00323E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moins trois experts étrangers et deux experts français</w:t>
            </w:r>
            <w:r w:rsidR="00323E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)</w:t>
            </w:r>
            <w:r w:rsidR="00F0320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         </w:t>
            </w:r>
          </w:p>
          <w:p w14:paraId="4444B364" w14:textId="49A13A31" w:rsidR="005D4FDC" w:rsidRPr="00323E0A" w:rsidRDefault="00F03205" w:rsidP="00323E0A">
            <w:pPr>
              <w:spacing w:after="12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2376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Nom</w:t>
            </w:r>
            <w:r w:rsidR="00A71AC6" w:rsidRPr="0082376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82376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+</w:t>
            </w:r>
            <w:r w:rsidR="00A71AC6" w:rsidRPr="0082376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82376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prénom</w:t>
            </w:r>
            <w:r w:rsidR="006C6192" w:rsidRPr="0082376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82376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+</w:t>
            </w:r>
            <w:r w:rsidR="006C6192" w:rsidRPr="0082376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82376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mail</w:t>
            </w:r>
            <w:r w:rsidR="006C6192" w:rsidRPr="0082376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5D4FDC" w:rsidRPr="007769B3" w14:paraId="07C170A2" w14:textId="77777777">
        <w:tc>
          <w:tcPr>
            <w:tcW w:w="9062" w:type="dxa"/>
          </w:tcPr>
          <w:p w14:paraId="76813B7A" w14:textId="1FF41D3B" w:rsidR="00095132" w:rsidRDefault="00095132">
            <w:pPr>
              <w:rPr>
                <w:rFonts w:ascii="Arial" w:hAnsi="Arial" w:cs="Arial"/>
                <w:b/>
              </w:rPr>
            </w:pPr>
            <w:r w:rsidRPr="005D36A2">
              <w:rPr>
                <w:rFonts w:ascii="Arial" w:hAnsi="Arial" w:cs="Arial"/>
                <w:b/>
              </w:rPr>
              <w:t xml:space="preserve">Experts étrangers : </w:t>
            </w:r>
          </w:p>
          <w:p w14:paraId="731225E4" w14:textId="1A448448" w:rsidR="00AE444D" w:rsidRDefault="00AE444D">
            <w:pPr>
              <w:rPr>
                <w:rFonts w:ascii="Arial" w:hAnsi="Arial" w:cs="Arial"/>
                <w:b/>
              </w:rPr>
            </w:pPr>
          </w:p>
          <w:p w14:paraId="519379B9" w14:textId="21C89FF2" w:rsidR="00AE444D" w:rsidRDefault="00AE444D">
            <w:pPr>
              <w:rPr>
                <w:rFonts w:ascii="Arial" w:hAnsi="Arial" w:cs="Arial"/>
                <w:b/>
              </w:rPr>
            </w:pPr>
          </w:p>
          <w:p w14:paraId="28ACDAD6" w14:textId="77777777" w:rsidR="00823764" w:rsidRPr="005D36A2" w:rsidRDefault="00823764">
            <w:pPr>
              <w:rPr>
                <w:rFonts w:ascii="Arial" w:hAnsi="Arial" w:cs="Arial"/>
                <w:b/>
              </w:rPr>
            </w:pPr>
          </w:p>
          <w:p w14:paraId="489A75BA" w14:textId="36E37464" w:rsidR="00095132" w:rsidRPr="005D36A2" w:rsidRDefault="00095132">
            <w:pPr>
              <w:rPr>
                <w:rFonts w:ascii="Arial" w:hAnsi="Arial" w:cs="Arial"/>
                <w:b/>
              </w:rPr>
            </w:pPr>
            <w:r w:rsidRPr="005D36A2">
              <w:rPr>
                <w:rFonts w:ascii="Arial" w:hAnsi="Arial" w:cs="Arial"/>
                <w:b/>
              </w:rPr>
              <w:t xml:space="preserve">Experts français hors </w:t>
            </w:r>
            <w:r w:rsidR="00E7375F">
              <w:rPr>
                <w:rFonts w:ascii="Arial" w:hAnsi="Arial" w:cs="Arial"/>
                <w:b/>
              </w:rPr>
              <w:t>Cancéropôle Grand Ouest</w:t>
            </w:r>
            <w:r w:rsidRPr="005D36A2">
              <w:rPr>
                <w:rFonts w:ascii="Arial" w:hAnsi="Arial" w:cs="Arial"/>
                <w:b/>
              </w:rPr>
              <w:t xml:space="preserve"> : </w:t>
            </w:r>
          </w:p>
          <w:p w14:paraId="438CD9AA" w14:textId="77777777" w:rsidR="00AE444D" w:rsidRDefault="00AE444D" w:rsidP="00601D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Cs w:val="28"/>
              </w:rPr>
            </w:pPr>
          </w:p>
          <w:p w14:paraId="138F59E1" w14:textId="77777777" w:rsidR="00AE444D" w:rsidRDefault="00AE444D" w:rsidP="00601D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Cs w:val="28"/>
              </w:rPr>
            </w:pPr>
          </w:p>
          <w:p w14:paraId="78B67163" w14:textId="77777777" w:rsidR="00AE444D" w:rsidRDefault="00AE444D" w:rsidP="00601D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Cs w:val="28"/>
              </w:rPr>
            </w:pPr>
          </w:p>
          <w:p w14:paraId="599A1917" w14:textId="6D3A5B32" w:rsidR="005D4FDC" w:rsidRPr="00601D7D" w:rsidRDefault="005D4FDC" w:rsidP="00601D7D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Courier"/>
                <w:color w:val="262626"/>
                <w:sz w:val="24"/>
                <w:szCs w:val="24"/>
              </w:rPr>
            </w:pPr>
          </w:p>
        </w:tc>
      </w:tr>
    </w:tbl>
    <w:p w14:paraId="230AB232" w14:textId="77777777" w:rsidR="005D4FDC" w:rsidRPr="007769B3" w:rsidRDefault="005D4FDC">
      <w:pPr>
        <w:rPr>
          <w:rFonts w:ascii="Arial" w:hAnsi="Arial" w:cs="Arial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3E0A" w:rsidRPr="00323E0A" w14:paraId="2C81BB59" w14:textId="77777777">
        <w:tc>
          <w:tcPr>
            <w:tcW w:w="9062" w:type="dxa"/>
            <w:shd w:val="clear" w:color="auto" w:fill="5B9BD5" w:themeFill="accent5"/>
          </w:tcPr>
          <w:p w14:paraId="6C62FC9B" w14:textId="77777777" w:rsidR="005D4FDC" w:rsidRPr="00323E0A" w:rsidRDefault="005D4FDC" w:rsidP="00323E0A">
            <w:pPr>
              <w:spacing w:after="12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23E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Experts indésirables en raison de conflits d’intérêt </w:t>
            </w:r>
          </w:p>
        </w:tc>
      </w:tr>
      <w:tr w:rsidR="005D4FDC" w:rsidRPr="005D4FDC" w14:paraId="130F3EC4" w14:textId="77777777">
        <w:tc>
          <w:tcPr>
            <w:tcW w:w="9062" w:type="dxa"/>
          </w:tcPr>
          <w:p w14:paraId="354D4E6B" w14:textId="77777777" w:rsidR="00C34617" w:rsidRDefault="00C34617" w:rsidP="002D26B7">
            <w:pPr>
              <w:rPr>
                <w:rFonts w:ascii="Arial" w:hAnsi="Arial" w:cs="Arial"/>
              </w:rPr>
            </w:pPr>
          </w:p>
          <w:p w14:paraId="5C6370D2" w14:textId="77777777" w:rsidR="00D52E82" w:rsidRDefault="00D52E82" w:rsidP="002D26B7">
            <w:pPr>
              <w:rPr>
                <w:rFonts w:ascii="Arial" w:hAnsi="Arial" w:cs="Arial"/>
              </w:rPr>
            </w:pPr>
          </w:p>
          <w:p w14:paraId="07FD14AF" w14:textId="71C6381C" w:rsidR="00D52E82" w:rsidRPr="005D4FDC" w:rsidRDefault="00D52E82" w:rsidP="002D26B7">
            <w:pPr>
              <w:rPr>
                <w:rFonts w:ascii="Arial" w:hAnsi="Arial" w:cs="Arial"/>
              </w:rPr>
            </w:pPr>
          </w:p>
        </w:tc>
      </w:tr>
    </w:tbl>
    <w:p w14:paraId="53C0B2D3" w14:textId="792BB15F" w:rsidR="00F51F34" w:rsidRDefault="00BF6062" w:rsidP="00BC6D99">
      <w:pPr>
        <w:rPr>
          <w:rFonts w:ascii="Arial" w:hAnsi="Arial" w:cs="Arial"/>
          <w:b/>
          <w:bCs/>
          <w:color w:val="FFFFFF" w:themeColor="background1"/>
        </w:rPr>
      </w:pPr>
      <w:r>
        <w:rPr>
          <w:rFonts w:ascii="Arial" w:hAnsi="Arial" w:cs="Arial"/>
          <w:b/>
          <w:bCs/>
          <w:color w:val="FFFFFF" w:themeColor="background1"/>
        </w:rPr>
        <w:t>ROJET</w:t>
      </w:r>
    </w:p>
    <w:sectPr w:rsidR="00F51F34" w:rsidSect="005D4FDC">
      <w:pgSz w:w="11906" w:h="16838"/>
      <w:pgMar w:top="28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87C55"/>
    <w:multiLevelType w:val="hybridMultilevel"/>
    <w:tmpl w:val="D47E7826"/>
    <w:lvl w:ilvl="0" w:tplc="AF7A72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50251"/>
    <w:multiLevelType w:val="hybridMultilevel"/>
    <w:tmpl w:val="E4C044B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145424">
    <w:abstractNumId w:val="0"/>
  </w:num>
  <w:num w:numId="2" w16cid:durableId="441075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10"/>
    <w:rsid w:val="0006559C"/>
    <w:rsid w:val="00095132"/>
    <w:rsid w:val="000B03EC"/>
    <w:rsid w:val="000C25C6"/>
    <w:rsid w:val="000C7837"/>
    <w:rsid w:val="000E5680"/>
    <w:rsid w:val="000F54B2"/>
    <w:rsid w:val="00121910"/>
    <w:rsid w:val="00162B9A"/>
    <w:rsid w:val="001741B7"/>
    <w:rsid w:val="00182B89"/>
    <w:rsid w:val="001B05FC"/>
    <w:rsid w:val="001C2A3C"/>
    <w:rsid w:val="001D42D9"/>
    <w:rsid w:val="002156C1"/>
    <w:rsid w:val="00234FD5"/>
    <w:rsid w:val="00245C8A"/>
    <w:rsid w:val="00257357"/>
    <w:rsid w:val="002637A5"/>
    <w:rsid w:val="00293559"/>
    <w:rsid w:val="002D0006"/>
    <w:rsid w:val="002D26B7"/>
    <w:rsid w:val="002F6963"/>
    <w:rsid w:val="002F7951"/>
    <w:rsid w:val="0030036E"/>
    <w:rsid w:val="00302317"/>
    <w:rsid w:val="00315266"/>
    <w:rsid w:val="00323E0A"/>
    <w:rsid w:val="00341C6D"/>
    <w:rsid w:val="0035141C"/>
    <w:rsid w:val="00386D4E"/>
    <w:rsid w:val="003A368B"/>
    <w:rsid w:val="003C30DE"/>
    <w:rsid w:val="003E7B2D"/>
    <w:rsid w:val="00402CAB"/>
    <w:rsid w:val="00425EEF"/>
    <w:rsid w:val="0043624D"/>
    <w:rsid w:val="004D7F52"/>
    <w:rsid w:val="004E2763"/>
    <w:rsid w:val="004F314D"/>
    <w:rsid w:val="00523C44"/>
    <w:rsid w:val="005411D7"/>
    <w:rsid w:val="00577943"/>
    <w:rsid w:val="005C518B"/>
    <w:rsid w:val="005D36A2"/>
    <w:rsid w:val="005D4FDC"/>
    <w:rsid w:val="005E1743"/>
    <w:rsid w:val="00600648"/>
    <w:rsid w:val="00601D7D"/>
    <w:rsid w:val="006650AC"/>
    <w:rsid w:val="006C6192"/>
    <w:rsid w:val="00720CE2"/>
    <w:rsid w:val="00755B45"/>
    <w:rsid w:val="007769B3"/>
    <w:rsid w:val="00792BEC"/>
    <w:rsid w:val="007A15C4"/>
    <w:rsid w:val="007A53FE"/>
    <w:rsid w:val="007D79CB"/>
    <w:rsid w:val="007E059F"/>
    <w:rsid w:val="007F0129"/>
    <w:rsid w:val="007F62E3"/>
    <w:rsid w:val="00823764"/>
    <w:rsid w:val="0086200F"/>
    <w:rsid w:val="008918E0"/>
    <w:rsid w:val="008A064C"/>
    <w:rsid w:val="008C2B29"/>
    <w:rsid w:val="00924E13"/>
    <w:rsid w:val="00944B26"/>
    <w:rsid w:val="00954274"/>
    <w:rsid w:val="00967BFD"/>
    <w:rsid w:val="00987D6C"/>
    <w:rsid w:val="009B74A6"/>
    <w:rsid w:val="009B77B6"/>
    <w:rsid w:val="009C0104"/>
    <w:rsid w:val="00A27749"/>
    <w:rsid w:val="00A33500"/>
    <w:rsid w:val="00A50DBA"/>
    <w:rsid w:val="00A51439"/>
    <w:rsid w:val="00A71AC6"/>
    <w:rsid w:val="00A92482"/>
    <w:rsid w:val="00AA5CC9"/>
    <w:rsid w:val="00AC358C"/>
    <w:rsid w:val="00AE3849"/>
    <w:rsid w:val="00AE444D"/>
    <w:rsid w:val="00AF7F3C"/>
    <w:rsid w:val="00B01F21"/>
    <w:rsid w:val="00B03DD7"/>
    <w:rsid w:val="00B243B5"/>
    <w:rsid w:val="00B40FF5"/>
    <w:rsid w:val="00B8146A"/>
    <w:rsid w:val="00B8222E"/>
    <w:rsid w:val="00B84F14"/>
    <w:rsid w:val="00BC6D99"/>
    <w:rsid w:val="00BF6062"/>
    <w:rsid w:val="00C34617"/>
    <w:rsid w:val="00C45353"/>
    <w:rsid w:val="00C459AC"/>
    <w:rsid w:val="00C54F38"/>
    <w:rsid w:val="00C86E57"/>
    <w:rsid w:val="00C932FA"/>
    <w:rsid w:val="00D43630"/>
    <w:rsid w:val="00D52E82"/>
    <w:rsid w:val="00DA29C7"/>
    <w:rsid w:val="00DE31B4"/>
    <w:rsid w:val="00DE47B8"/>
    <w:rsid w:val="00DF51D5"/>
    <w:rsid w:val="00E1352D"/>
    <w:rsid w:val="00E140FE"/>
    <w:rsid w:val="00E24D40"/>
    <w:rsid w:val="00E25A5E"/>
    <w:rsid w:val="00E54383"/>
    <w:rsid w:val="00E7375F"/>
    <w:rsid w:val="00E827D9"/>
    <w:rsid w:val="00EA238A"/>
    <w:rsid w:val="00EB6EBA"/>
    <w:rsid w:val="00F03205"/>
    <w:rsid w:val="00F04062"/>
    <w:rsid w:val="00F07325"/>
    <w:rsid w:val="00F36B15"/>
    <w:rsid w:val="00F51F34"/>
    <w:rsid w:val="00F76C99"/>
    <w:rsid w:val="00F8001E"/>
    <w:rsid w:val="00F900D7"/>
    <w:rsid w:val="00F97513"/>
    <w:rsid w:val="00F97FCE"/>
    <w:rsid w:val="00FB56C8"/>
    <w:rsid w:val="00FB726F"/>
    <w:rsid w:val="00FC3A36"/>
    <w:rsid w:val="00FD3868"/>
    <w:rsid w:val="00FD5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72C0"/>
  <w15:docId w15:val="{BFB016FD-C695-4842-A7F9-05A1F656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4F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21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FD5959"/>
    <w:rPr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FD5959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st">
    <w:name w:val="st"/>
    <w:basedOn w:val="Policepardfaut"/>
    <w:rsid w:val="00095132"/>
  </w:style>
  <w:style w:type="character" w:styleId="Accentuation">
    <w:name w:val="Emphasis"/>
    <w:basedOn w:val="Policepardfaut"/>
    <w:uiPriority w:val="20"/>
    <w:qFormat/>
    <w:rsid w:val="00095132"/>
    <w:rPr>
      <w:i/>
      <w:i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D79CB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26B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26B7"/>
    <w:rPr>
      <w:rFonts w:ascii="Lucida Grande" w:hAnsi="Lucida Grande" w:cs="Lucida Grande"/>
      <w:sz w:val="18"/>
      <w:szCs w:val="18"/>
    </w:rPr>
  </w:style>
  <w:style w:type="character" w:customStyle="1" w:styleId="tlid-translation">
    <w:name w:val="tlid-translation"/>
    <w:basedOn w:val="Policepardfaut"/>
    <w:rsid w:val="00E827D9"/>
  </w:style>
  <w:style w:type="character" w:styleId="Mentionnonrsolue">
    <w:name w:val="Unresolved Mention"/>
    <w:basedOn w:val="Policepardfaut"/>
    <w:uiPriority w:val="99"/>
    <w:semiHidden/>
    <w:unhideWhenUsed/>
    <w:rsid w:val="00B01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francoise.leost@univ-nant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douaud@med.univ-tours.fr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morgan.aubry@univ-tour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wenola.cartron@ico.unicancer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cgo</dc:creator>
  <cp:keywords/>
  <dc:description/>
  <cp:lastModifiedBy>cgo</cp:lastModifiedBy>
  <cp:revision>56</cp:revision>
  <cp:lastPrinted>2020-06-29T15:55:00Z</cp:lastPrinted>
  <dcterms:created xsi:type="dcterms:W3CDTF">2022-03-24T12:23:00Z</dcterms:created>
  <dcterms:modified xsi:type="dcterms:W3CDTF">2022-04-27T08:14:00Z</dcterms:modified>
</cp:coreProperties>
</file>